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1FC5" w:rsidRPr="006D1FC5" w:rsidRDefault="006D1FC5" w:rsidP="006D1FC5">
      <w:pPr>
        <w:pStyle w:val="NoSpacing"/>
        <w:jc w:val="center"/>
        <w:rPr>
          <w:rFonts w:asciiTheme="majorHAnsi" w:hAnsiTheme="majorHAnsi"/>
          <w:b/>
          <w:sz w:val="24"/>
          <w:szCs w:val="24"/>
        </w:rPr>
      </w:pPr>
      <w:r w:rsidRPr="006D1FC5">
        <w:rPr>
          <w:rFonts w:asciiTheme="majorHAnsi" w:hAnsiTheme="majorHAnsi"/>
          <w:b/>
          <w:sz w:val="24"/>
          <w:szCs w:val="24"/>
        </w:rPr>
        <w:t>CI 6</w:t>
      </w:r>
      <w:r w:rsidR="006F1727">
        <w:rPr>
          <w:rFonts w:asciiTheme="majorHAnsi" w:hAnsiTheme="majorHAnsi"/>
          <w:b/>
          <w:sz w:val="24"/>
          <w:szCs w:val="24"/>
        </w:rPr>
        <w:t>16 Independent Reading Response</w:t>
      </w:r>
      <w:r w:rsidRPr="006D1FC5">
        <w:rPr>
          <w:rFonts w:asciiTheme="majorHAnsi" w:hAnsiTheme="majorHAnsi"/>
          <w:b/>
          <w:sz w:val="24"/>
          <w:szCs w:val="24"/>
        </w:rPr>
        <w:t>:</w:t>
      </w:r>
    </w:p>
    <w:p w:rsidR="00A832A3" w:rsidRDefault="006F1727" w:rsidP="006F1727">
      <w:pPr>
        <w:pStyle w:val="NoSpacing"/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Alternative Book Report (ABR)</w:t>
      </w:r>
    </w:p>
    <w:p w:rsidR="006F1727" w:rsidRDefault="006F1727" w:rsidP="006F1727">
      <w:pPr>
        <w:pStyle w:val="NoSpacing"/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Due July 11, 2011</w:t>
      </w:r>
    </w:p>
    <w:p w:rsidR="006F1727" w:rsidRDefault="006F1727" w:rsidP="006F1727">
      <w:pPr>
        <w:pStyle w:val="NoSpacing"/>
        <w:rPr>
          <w:rFonts w:asciiTheme="majorHAnsi" w:hAnsiTheme="majorHAnsi"/>
          <w:b/>
          <w:sz w:val="24"/>
          <w:szCs w:val="24"/>
        </w:rPr>
      </w:pPr>
    </w:p>
    <w:p w:rsidR="006F1727" w:rsidRPr="006F69F8" w:rsidRDefault="006F1727" w:rsidP="006F1727">
      <w:pPr>
        <w:pStyle w:val="NoSpacing"/>
        <w:rPr>
          <w:rFonts w:asciiTheme="majorHAnsi" w:hAnsiTheme="majorHAnsi"/>
        </w:rPr>
      </w:pPr>
      <w:r w:rsidRPr="006F69F8">
        <w:rPr>
          <w:rFonts w:asciiTheme="majorHAnsi" w:hAnsiTheme="majorHAnsi"/>
        </w:rPr>
        <w:t xml:space="preserve">For one of your independent reading responses, you will complete an alternative book report (ABR).  This is a creative response—a different spin on the traditional book report—with virtually unlimited possibilities.    </w:t>
      </w:r>
    </w:p>
    <w:p w:rsidR="006F1727" w:rsidRPr="006F69F8" w:rsidRDefault="006F1727" w:rsidP="006F1727">
      <w:pPr>
        <w:pStyle w:val="NoSpacing"/>
        <w:rPr>
          <w:rFonts w:asciiTheme="majorHAnsi" w:hAnsiTheme="majorHAnsi"/>
        </w:rPr>
      </w:pPr>
    </w:p>
    <w:p w:rsidR="006F1727" w:rsidRPr="006F69F8" w:rsidRDefault="006F1727" w:rsidP="006F1727">
      <w:pPr>
        <w:pStyle w:val="NoSpacing"/>
        <w:rPr>
          <w:rFonts w:asciiTheme="majorHAnsi" w:hAnsiTheme="majorHAnsi"/>
        </w:rPr>
      </w:pPr>
      <w:r w:rsidRPr="006F69F8">
        <w:rPr>
          <w:rFonts w:asciiTheme="majorHAnsi" w:hAnsiTheme="majorHAnsi"/>
        </w:rPr>
        <w:t>I recommend that you review the examples provided in the lists compiled by Jim Cope and Diana Mitchell</w:t>
      </w:r>
      <w:r w:rsidR="0080000C" w:rsidRPr="006F69F8">
        <w:rPr>
          <w:rFonts w:asciiTheme="majorHAnsi" w:hAnsiTheme="majorHAnsi"/>
        </w:rPr>
        <w:t xml:space="preserve"> (PDFs available on Blackboard)</w:t>
      </w:r>
      <w:r w:rsidRPr="006F69F8">
        <w:rPr>
          <w:rFonts w:asciiTheme="majorHAnsi" w:hAnsiTheme="majorHAnsi"/>
        </w:rPr>
        <w:t xml:space="preserve">.  If you are very tech-savvy, you might consider creating a digital response to the text (e.g., digital story, </w:t>
      </w:r>
      <w:proofErr w:type="spellStart"/>
      <w:r w:rsidRPr="006F69F8">
        <w:rPr>
          <w:rFonts w:asciiTheme="majorHAnsi" w:hAnsiTheme="majorHAnsi"/>
        </w:rPr>
        <w:t>glog</w:t>
      </w:r>
      <w:proofErr w:type="spellEnd"/>
      <w:r w:rsidRPr="006F69F8">
        <w:rPr>
          <w:rFonts w:asciiTheme="majorHAnsi" w:hAnsiTheme="majorHAnsi"/>
        </w:rPr>
        <w:t xml:space="preserve">, etc.).  </w:t>
      </w:r>
    </w:p>
    <w:p w:rsidR="006F1727" w:rsidRPr="006F69F8" w:rsidRDefault="006F1727" w:rsidP="006F1727">
      <w:pPr>
        <w:pStyle w:val="NoSpacing"/>
        <w:rPr>
          <w:rFonts w:asciiTheme="majorHAnsi" w:hAnsiTheme="majorHAnsi"/>
        </w:rPr>
      </w:pPr>
    </w:p>
    <w:p w:rsidR="006F1727" w:rsidRPr="006F69F8" w:rsidRDefault="006F1727" w:rsidP="006F1727">
      <w:pPr>
        <w:pStyle w:val="NoSpacing"/>
        <w:rPr>
          <w:rFonts w:asciiTheme="majorHAnsi" w:hAnsiTheme="majorHAnsi"/>
        </w:rPr>
      </w:pPr>
      <w:r w:rsidRPr="006F69F8">
        <w:rPr>
          <w:rFonts w:asciiTheme="majorHAnsi" w:hAnsiTheme="majorHAnsi"/>
        </w:rPr>
        <w:t xml:space="preserve">On </w:t>
      </w:r>
      <w:r w:rsidRPr="006F69F8">
        <w:rPr>
          <w:rFonts w:asciiTheme="majorHAnsi" w:hAnsiTheme="majorHAnsi"/>
          <w:b/>
        </w:rPr>
        <w:t>July 7</w:t>
      </w:r>
      <w:r w:rsidRPr="006F69F8">
        <w:rPr>
          <w:rFonts w:asciiTheme="majorHAnsi" w:hAnsiTheme="majorHAnsi"/>
        </w:rPr>
        <w:t>, we will spend some time in class sharing and brainstorming ideas for our ABRs.  Come to class prepared to articulate your own ideas and listen to your colleagues.</w:t>
      </w:r>
    </w:p>
    <w:p w:rsidR="006F1727" w:rsidRPr="006F69F8" w:rsidRDefault="006F1727" w:rsidP="006F1727">
      <w:pPr>
        <w:pStyle w:val="NoSpacing"/>
        <w:rPr>
          <w:rFonts w:asciiTheme="majorHAnsi" w:hAnsiTheme="majorHAnsi"/>
        </w:rPr>
      </w:pPr>
    </w:p>
    <w:p w:rsidR="006F1727" w:rsidRPr="006F69F8" w:rsidRDefault="006F1727" w:rsidP="006F1727">
      <w:pPr>
        <w:pStyle w:val="NoSpacing"/>
        <w:rPr>
          <w:rFonts w:asciiTheme="majorHAnsi" w:hAnsiTheme="majorHAnsi"/>
        </w:rPr>
      </w:pPr>
      <w:r w:rsidRPr="006F69F8">
        <w:rPr>
          <w:rFonts w:asciiTheme="majorHAnsi" w:hAnsiTheme="majorHAnsi"/>
        </w:rPr>
        <w:t xml:space="preserve">On </w:t>
      </w:r>
      <w:r w:rsidRPr="006F69F8">
        <w:rPr>
          <w:rFonts w:asciiTheme="majorHAnsi" w:hAnsiTheme="majorHAnsi"/>
          <w:b/>
        </w:rPr>
        <w:t>July 11</w:t>
      </w:r>
      <w:r w:rsidRPr="006F69F8">
        <w:rPr>
          <w:rFonts w:asciiTheme="majorHAnsi" w:hAnsiTheme="majorHAnsi"/>
        </w:rPr>
        <w:t>, we will present our ABRs during class time.  You’ll have up to 4 minutes to share your ABR, so please plan accordingly.</w:t>
      </w:r>
      <w:r w:rsidR="00711F7C" w:rsidRPr="006F69F8">
        <w:rPr>
          <w:rFonts w:asciiTheme="majorHAnsi" w:hAnsiTheme="majorHAnsi"/>
        </w:rPr>
        <w:t xml:space="preserve">  In addition, I will ask you to post your ABR materials on our course wiki on the appropriate page</w:t>
      </w:r>
      <w:r w:rsidR="00DA6726">
        <w:rPr>
          <w:rFonts w:asciiTheme="majorHAnsi" w:hAnsiTheme="majorHAnsi"/>
        </w:rPr>
        <w:t xml:space="preserve"> by 11:59 p.m.</w:t>
      </w:r>
    </w:p>
    <w:p w:rsidR="006D1FC5" w:rsidRPr="006F69F8" w:rsidRDefault="006D1FC5" w:rsidP="006D1FC5">
      <w:pPr>
        <w:pStyle w:val="NoSpacing"/>
        <w:rPr>
          <w:rFonts w:asciiTheme="majorHAnsi" w:hAnsiTheme="majorHAnsi"/>
        </w:rPr>
      </w:pPr>
    </w:p>
    <w:p w:rsidR="002B1660" w:rsidRPr="006F69F8" w:rsidRDefault="002B1660" w:rsidP="006D1FC5">
      <w:pPr>
        <w:pStyle w:val="NoSpacing"/>
        <w:rPr>
          <w:rFonts w:asciiTheme="majorHAnsi" w:hAnsiTheme="majorHAnsi"/>
        </w:rPr>
      </w:pPr>
    </w:p>
    <w:p w:rsidR="00B73F15" w:rsidRPr="006F69F8" w:rsidRDefault="00AE4E90" w:rsidP="00AE4E90">
      <w:pPr>
        <w:pStyle w:val="NoSpacing"/>
        <w:jc w:val="center"/>
        <w:rPr>
          <w:rFonts w:asciiTheme="majorHAnsi" w:hAnsiTheme="majorHAnsi"/>
          <w:b/>
        </w:rPr>
      </w:pPr>
      <w:r w:rsidRPr="006F69F8">
        <w:rPr>
          <w:rFonts w:asciiTheme="majorHAnsi" w:hAnsiTheme="majorHAnsi"/>
          <w:b/>
        </w:rPr>
        <w:t>ABR Scoring Guide</w:t>
      </w:r>
    </w:p>
    <w:p w:rsidR="00B73F15" w:rsidRPr="006F69F8" w:rsidRDefault="00B73F15" w:rsidP="006D1FC5">
      <w:pPr>
        <w:pStyle w:val="NoSpacing"/>
        <w:rPr>
          <w:rFonts w:asciiTheme="majorHAnsi" w:hAnsiTheme="majorHAnsi"/>
        </w:rPr>
      </w:pPr>
    </w:p>
    <w:p w:rsidR="00577903" w:rsidRPr="006F69F8" w:rsidRDefault="00577903" w:rsidP="006D1FC5">
      <w:pPr>
        <w:pStyle w:val="NoSpacing"/>
        <w:rPr>
          <w:rFonts w:asciiTheme="majorHAnsi" w:hAnsiTheme="majorHAnsi"/>
        </w:rPr>
      </w:pPr>
      <w:r w:rsidRPr="006F69F8">
        <w:rPr>
          <w:rFonts w:asciiTheme="majorHAnsi" w:hAnsiTheme="majorHAnsi"/>
        </w:rPr>
        <w:t>Process</w:t>
      </w:r>
      <w:r w:rsidRPr="006F69F8">
        <w:rPr>
          <w:rFonts w:asciiTheme="majorHAnsi" w:hAnsiTheme="majorHAnsi"/>
        </w:rPr>
        <w:tab/>
      </w:r>
      <w:r w:rsidRPr="006F69F8">
        <w:rPr>
          <w:rFonts w:asciiTheme="majorHAnsi" w:hAnsiTheme="majorHAnsi"/>
        </w:rPr>
        <w:tab/>
      </w:r>
      <w:r w:rsidRPr="006F69F8">
        <w:rPr>
          <w:rFonts w:asciiTheme="majorHAnsi" w:hAnsiTheme="majorHAnsi"/>
        </w:rPr>
        <w:tab/>
      </w:r>
      <w:r w:rsidRPr="006F69F8">
        <w:rPr>
          <w:rFonts w:asciiTheme="majorHAnsi" w:hAnsiTheme="majorHAnsi"/>
        </w:rPr>
        <w:tab/>
      </w:r>
      <w:r w:rsidRPr="006F69F8">
        <w:rPr>
          <w:rFonts w:asciiTheme="majorHAnsi" w:hAnsiTheme="majorHAnsi"/>
        </w:rPr>
        <w:tab/>
      </w:r>
      <w:r w:rsidRPr="006F69F8">
        <w:rPr>
          <w:rFonts w:asciiTheme="majorHAnsi" w:hAnsiTheme="majorHAnsi"/>
        </w:rPr>
        <w:tab/>
      </w:r>
      <w:r w:rsidRPr="006F69F8">
        <w:rPr>
          <w:rFonts w:asciiTheme="majorHAnsi" w:hAnsiTheme="majorHAnsi"/>
        </w:rPr>
        <w:tab/>
      </w:r>
      <w:r w:rsidRPr="006F69F8">
        <w:rPr>
          <w:rFonts w:asciiTheme="majorHAnsi" w:hAnsiTheme="majorHAnsi"/>
        </w:rPr>
        <w:tab/>
      </w:r>
      <w:r w:rsidRPr="006F69F8">
        <w:rPr>
          <w:rFonts w:asciiTheme="majorHAnsi" w:hAnsiTheme="majorHAnsi"/>
        </w:rPr>
        <w:tab/>
      </w:r>
      <w:r w:rsidRPr="006F69F8">
        <w:rPr>
          <w:rFonts w:asciiTheme="majorHAnsi" w:hAnsiTheme="majorHAnsi"/>
        </w:rPr>
        <w:tab/>
        <w:t>/ 5 points</w:t>
      </w:r>
    </w:p>
    <w:p w:rsidR="00577903" w:rsidRPr="006F69F8" w:rsidRDefault="00577903" w:rsidP="00577903">
      <w:pPr>
        <w:pStyle w:val="NoSpacing"/>
        <w:numPr>
          <w:ilvl w:val="0"/>
          <w:numId w:val="8"/>
        </w:numPr>
        <w:rPr>
          <w:rFonts w:asciiTheme="majorHAnsi" w:hAnsiTheme="majorHAnsi"/>
        </w:rPr>
      </w:pPr>
      <w:r w:rsidRPr="006F69F8">
        <w:rPr>
          <w:rFonts w:asciiTheme="majorHAnsi" w:hAnsiTheme="majorHAnsi"/>
        </w:rPr>
        <w:t>Invention: appropriate participation in in-class brainstorming session</w:t>
      </w:r>
      <w:r w:rsidRPr="006F69F8">
        <w:rPr>
          <w:rFonts w:asciiTheme="majorHAnsi" w:hAnsiTheme="majorHAnsi"/>
        </w:rPr>
        <w:br/>
      </w:r>
    </w:p>
    <w:p w:rsidR="00B73F15" w:rsidRPr="006F69F8" w:rsidRDefault="00B73F15" w:rsidP="006D1FC5">
      <w:pPr>
        <w:pStyle w:val="NoSpacing"/>
        <w:rPr>
          <w:rFonts w:asciiTheme="majorHAnsi" w:hAnsiTheme="majorHAnsi"/>
        </w:rPr>
      </w:pPr>
      <w:r w:rsidRPr="006F69F8">
        <w:rPr>
          <w:rFonts w:asciiTheme="majorHAnsi" w:hAnsiTheme="majorHAnsi"/>
        </w:rPr>
        <w:t>Content</w:t>
      </w:r>
      <w:r w:rsidR="00577903" w:rsidRPr="006F69F8">
        <w:rPr>
          <w:rFonts w:asciiTheme="majorHAnsi" w:hAnsiTheme="majorHAnsi"/>
        </w:rPr>
        <w:tab/>
      </w:r>
      <w:r w:rsidR="00577903" w:rsidRPr="006F69F8">
        <w:rPr>
          <w:rFonts w:asciiTheme="majorHAnsi" w:hAnsiTheme="majorHAnsi"/>
        </w:rPr>
        <w:tab/>
      </w:r>
      <w:r w:rsidR="00577903" w:rsidRPr="006F69F8">
        <w:rPr>
          <w:rFonts w:asciiTheme="majorHAnsi" w:hAnsiTheme="majorHAnsi"/>
        </w:rPr>
        <w:tab/>
      </w:r>
      <w:r w:rsidR="00577903" w:rsidRPr="006F69F8">
        <w:rPr>
          <w:rFonts w:asciiTheme="majorHAnsi" w:hAnsiTheme="majorHAnsi"/>
        </w:rPr>
        <w:tab/>
      </w:r>
      <w:r w:rsidR="00577903" w:rsidRPr="006F69F8">
        <w:rPr>
          <w:rFonts w:asciiTheme="majorHAnsi" w:hAnsiTheme="majorHAnsi"/>
        </w:rPr>
        <w:tab/>
      </w:r>
      <w:r w:rsidR="00577903" w:rsidRPr="006F69F8">
        <w:rPr>
          <w:rFonts w:asciiTheme="majorHAnsi" w:hAnsiTheme="majorHAnsi"/>
        </w:rPr>
        <w:tab/>
      </w:r>
      <w:r w:rsidR="00577903" w:rsidRPr="006F69F8">
        <w:rPr>
          <w:rFonts w:asciiTheme="majorHAnsi" w:hAnsiTheme="majorHAnsi"/>
        </w:rPr>
        <w:tab/>
      </w:r>
      <w:r w:rsidR="00577903" w:rsidRPr="006F69F8">
        <w:rPr>
          <w:rFonts w:asciiTheme="majorHAnsi" w:hAnsiTheme="majorHAnsi"/>
        </w:rPr>
        <w:tab/>
      </w:r>
      <w:r w:rsidR="00577903" w:rsidRPr="006F69F8">
        <w:rPr>
          <w:rFonts w:asciiTheme="majorHAnsi" w:hAnsiTheme="majorHAnsi"/>
        </w:rPr>
        <w:tab/>
      </w:r>
      <w:r w:rsidR="00577903" w:rsidRPr="006F69F8">
        <w:rPr>
          <w:rFonts w:asciiTheme="majorHAnsi" w:hAnsiTheme="majorHAnsi"/>
        </w:rPr>
        <w:tab/>
        <w:t>/ 20 points</w:t>
      </w:r>
    </w:p>
    <w:p w:rsidR="00B73F15" w:rsidRPr="006F69F8" w:rsidRDefault="00B73F15" w:rsidP="00B73F15">
      <w:pPr>
        <w:pStyle w:val="NoSpacing"/>
        <w:numPr>
          <w:ilvl w:val="0"/>
          <w:numId w:val="1"/>
        </w:numPr>
        <w:rPr>
          <w:rFonts w:asciiTheme="majorHAnsi" w:hAnsiTheme="majorHAnsi"/>
        </w:rPr>
      </w:pPr>
      <w:r w:rsidRPr="006F69F8">
        <w:rPr>
          <w:rFonts w:asciiTheme="majorHAnsi" w:hAnsiTheme="majorHAnsi"/>
        </w:rPr>
        <w:t xml:space="preserve">Obvious understanding of </w:t>
      </w:r>
      <w:r w:rsidR="00E35251" w:rsidRPr="006F69F8">
        <w:rPr>
          <w:rFonts w:asciiTheme="majorHAnsi" w:hAnsiTheme="majorHAnsi"/>
          <w:i/>
        </w:rPr>
        <w:t>entire</w:t>
      </w:r>
      <w:r w:rsidR="00E35251" w:rsidRPr="006F69F8">
        <w:rPr>
          <w:rFonts w:asciiTheme="majorHAnsi" w:hAnsiTheme="majorHAnsi"/>
        </w:rPr>
        <w:t xml:space="preserve"> </w:t>
      </w:r>
      <w:r w:rsidRPr="006F69F8">
        <w:rPr>
          <w:rFonts w:asciiTheme="majorHAnsi" w:hAnsiTheme="majorHAnsi"/>
        </w:rPr>
        <w:t>text</w:t>
      </w:r>
    </w:p>
    <w:p w:rsidR="00E35251" w:rsidRPr="006F69F8" w:rsidRDefault="00E35251" w:rsidP="00B73F15">
      <w:pPr>
        <w:pStyle w:val="NoSpacing"/>
        <w:numPr>
          <w:ilvl w:val="0"/>
          <w:numId w:val="1"/>
        </w:numPr>
        <w:rPr>
          <w:rFonts w:asciiTheme="majorHAnsi" w:hAnsiTheme="majorHAnsi"/>
        </w:rPr>
      </w:pPr>
      <w:r w:rsidRPr="006F69F8">
        <w:rPr>
          <w:rFonts w:asciiTheme="majorHAnsi" w:hAnsiTheme="majorHAnsi"/>
        </w:rPr>
        <w:t xml:space="preserve">Accurate </w:t>
      </w:r>
      <w:r w:rsidR="0019573D" w:rsidRPr="006F69F8">
        <w:rPr>
          <w:rFonts w:asciiTheme="majorHAnsi" w:hAnsiTheme="majorHAnsi"/>
        </w:rPr>
        <w:t>interpretations</w:t>
      </w:r>
      <w:r w:rsidRPr="006F69F8">
        <w:rPr>
          <w:rFonts w:asciiTheme="majorHAnsi" w:hAnsiTheme="majorHAnsi"/>
        </w:rPr>
        <w:t xml:space="preserve"> of characters, plot, setting, etc.</w:t>
      </w:r>
    </w:p>
    <w:p w:rsidR="00B73F15" w:rsidRPr="006F69F8" w:rsidRDefault="00B73F15" w:rsidP="00B73F15">
      <w:pPr>
        <w:pStyle w:val="NoSpacing"/>
        <w:rPr>
          <w:rFonts w:asciiTheme="majorHAnsi" w:hAnsiTheme="majorHAnsi"/>
        </w:rPr>
      </w:pPr>
    </w:p>
    <w:p w:rsidR="00E35251" w:rsidRPr="006F69F8" w:rsidRDefault="00E35251" w:rsidP="00B73F15">
      <w:pPr>
        <w:pStyle w:val="NoSpacing"/>
        <w:rPr>
          <w:rFonts w:asciiTheme="majorHAnsi" w:hAnsiTheme="majorHAnsi"/>
        </w:rPr>
      </w:pPr>
      <w:r w:rsidRPr="006F69F8">
        <w:rPr>
          <w:rFonts w:asciiTheme="majorHAnsi" w:hAnsiTheme="majorHAnsi"/>
        </w:rPr>
        <w:t>Presentation</w:t>
      </w:r>
      <w:r w:rsidR="00577903" w:rsidRPr="006F69F8">
        <w:rPr>
          <w:rFonts w:asciiTheme="majorHAnsi" w:hAnsiTheme="majorHAnsi"/>
        </w:rPr>
        <w:tab/>
      </w:r>
      <w:r w:rsidR="00577903" w:rsidRPr="006F69F8">
        <w:rPr>
          <w:rFonts w:asciiTheme="majorHAnsi" w:hAnsiTheme="majorHAnsi"/>
        </w:rPr>
        <w:tab/>
      </w:r>
      <w:r w:rsidR="00577903" w:rsidRPr="006F69F8">
        <w:rPr>
          <w:rFonts w:asciiTheme="majorHAnsi" w:hAnsiTheme="majorHAnsi"/>
        </w:rPr>
        <w:tab/>
      </w:r>
      <w:r w:rsidR="00577903" w:rsidRPr="006F69F8">
        <w:rPr>
          <w:rFonts w:asciiTheme="majorHAnsi" w:hAnsiTheme="majorHAnsi"/>
        </w:rPr>
        <w:tab/>
      </w:r>
      <w:r w:rsidR="00577903" w:rsidRPr="006F69F8">
        <w:rPr>
          <w:rFonts w:asciiTheme="majorHAnsi" w:hAnsiTheme="majorHAnsi"/>
        </w:rPr>
        <w:tab/>
      </w:r>
      <w:r w:rsidR="00577903" w:rsidRPr="006F69F8">
        <w:rPr>
          <w:rFonts w:asciiTheme="majorHAnsi" w:hAnsiTheme="majorHAnsi"/>
        </w:rPr>
        <w:tab/>
      </w:r>
      <w:r w:rsidR="00577903" w:rsidRPr="006F69F8">
        <w:rPr>
          <w:rFonts w:asciiTheme="majorHAnsi" w:hAnsiTheme="majorHAnsi"/>
        </w:rPr>
        <w:tab/>
      </w:r>
      <w:r w:rsidR="00577903" w:rsidRPr="006F69F8">
        <w:rPr>
          <w:rFonts w:asciiTheme="majorHAnsi" w:hAnsiTheme="majorHAnsi"/>
        </w:rPr>
        <w:tab/>
      </w:r>
      <w:r w:rsidR="00577903" w:rsidRPr="006F69F8">
        <w:rPr>
          <w:rFonts w:asciiTheme="majorHAnsi" w:hAnsiTheme="majorHAnsi"/>
        </w:rPr>
        <w:tab/>
      </w:r>
      <w:r w:rsidR="00577903" w:rsidRPr="006F69F8">
        <w:rPr>
          <w:rFonts w:asciiTheme="majorHAnsi" w:hAnsiTheme="majorHAnsi"/>
        </w:rPr>
        <w:tab/>
        <w:t>/ 15 points</w:t>
      </w:r>
    </w:p>
    <w:p w:rsidR="00E35251" w:rsidRPr="006F69F8" w:rsidRDefault="00F62917" w:rsidP="0019573D">
      <w:pPr>
        <w:pStyle w:val="NoSpacing"/>
        <w:numPr>
          <w:ilvl w:val="0"/>
          <w:numId w:val="4"/>
        </w:numPr>
        <w:rPr>
          <w:rFonts w:asciiTheme="majorHAnsi" w:hAnsiTheme="majorHAnsi"/>
        </w:rPr>
      </w:pPr>
      <w:r w:rsidRPr="006F69F8">
        <w:rPr>
          <w:rFonts w:asciiTheme="majorHAnsi" w:hAnsiTheme="majorHAnsi"/>
        </w:rPr>
        <w:t>Engaging depiction of text and your personal connection to it</w:t>
      </w:r>
    </w:p>
    <w:p w:rsidR="00F62917" w:rsidRPr="006F69F8" w:rsidRDefault="00F62917" w:rsidP="0019573D">
      <w:pPr>
        <w:pStyle w:val="NoSpacing"/>
        <w:numPr>
          <w:ilvl w:val="0"/>
          <w:numId w:val="4"/>
        </w:numPr>
        <w:rPr>
          <w:rFonts w:asciiTheme="majorHAnsi" w:hAnsiTheme="majorHAnsi"/>
        </w:rPr>
      </w:pPr>
      <w:r w:rsidRPr="006F69F8">
        <w:rPr>
          <w:rFonts w:asciiTheme="majorHAnsi" w:hAnsiTheme="majorHAnsi"/>
        </w:rPr>
        <w:t>Clear</w:t>
      </w:r>
      <w:r w:rsidR="00563472" w:rsidRPr="006F69F8">
        <w:rPr>
          <w:rFonts w:asciiTheme="majorHAnsi" w:hAnsiTheme="majorHAnsi"/>
        </w:rPr>
        <w:t xml:space="preserve"> articulation</w:t>
      </w:r>
      <w:r w:rsidRPr="006F69F8">
        <w:rPr>
          <w:rFonts w:asciiTheme="majorHAnsi" w:hAnsiTheme="majorHAnsi"/>
        </w:rPr>
        <w:t>, confident delivery</w:t>
      </w:r>
      <w:r w:rsidR="00563472" w:rsidRPr="006F69F8">
        <w:rPr>
          <w:rFonts w:asciiTheme="majorHAnsi" w:hAnsiTheme="majorHAnsi"/>
        </w:rPr>
        <w:t xml:space="preserve"> of information</w:t>
      </w:r>
    </w:p>
    <w:p w:rsidR="00F62917" w:rsidRPr="006F69F8" w:rsidRDefault="00F62917" w:rsidP="0019573D">
      <w:pPr>
        <w:pStyle w:val="NoSpacing"/>
        <w:numPr>
          <w:ilvl w:val="0"/>
          <w:numId w:val="4"/>
        </w:numPr>
        <w:rPr>
          <w:rFonts w:asciiTheme="majorHAnsi" w:hAnsiTheme="majorHAnsi"/>
        </w:rPr>
      </w:pPr>
      <w:r w:rsidRPr="006F69F8">
        <w:rPr>
          <w:rFonts w:asciiTheme="majorHAnsi" w:hAnsiTheme="majorHAnsi"/>
        </w:rPr>
        <w:t>Consistent eye contact</w:t>
      </w:r>
    </w:p>
    <w:p w:rsidR="0019573D" w:rsidRPr="006F69F8" w:rsidRDefault="0019573D" w:rsidP="00B73F15">
      <w:pPr>
        <w:pStyle w:val="NoSpacing"/>
        <w:rPr>
          <w:rFonts w:asciiTheme="majorHAnsi" w:hAnsiTheme="majorHAnsi"/>
        </w:rPr>
      </w:pPr>
    </w:p>
    <w:p w:rsidR="00E35251" w:rsidRPr="006F69F8" w:rsidRDefault="00E35251" w:rsidP="00B73F15">
      <w:pPr>
        <w:pStyle w:val="NoSpacing"/>
        <w:rPr>
          <w:rFonts w:asciiTheme="majorHAnsi" w:hAnsiTheme="majorHAnsi"/>
        </w:rPr>
      </w:pPr>
      <w:r w:rsidRPr="006F69F8">
        <w:rPr>
          <w:rFonts w:asciiTheme="majorHAnsi" w:hAnsiTheme="majorHAnsi"/>
        </w:rPr>
        <w:t>Creativity/Innovation</w:t>
      </w:r>
      <w:r w:rsidR="009240BF" w:rsidRPr="006F69F8">
        <w:rPr>
          <w:rFonts w:asciiTheme="majorHAnsi" w:hAnsiTheme="majorHAnsi"/>
        </w:rPr>
        <w:tab/>
      </w:r>
      <w:r w:rsidR="009240BF" w:rsidRPr="006F69F8">
        <w:rPr>
          <w:rFonts w:asciiTheme="majorHAnsi" w:hAnsiTheme="majorHAnsi"/>
        </w:rPr>
        <w:tab/>
      </w:r>
      <w:r w:rsidR="009240BF" w:rsidRPr="006F69F8">
        <w:rPr>
          <w:rFonts w:asciiTheme="majorHAnsi" w:hAnsiTheme="majorHAnsi"/>
        </w:rPr>
        <w:tab/>
      </w:r>
      <w:r w:rsidR="009240BF" w:rsidRPr="006F69F8">
        <w:rPr>
          <w:rFonts w:asciiTheme="majorHAnsi" w:hAnsiTheme="majorHAnsi"/>
        </w:rPr>
        <w:tab/>
      </w:r>
      <w:r w:rsidR="009240BF" w:rsidRPr="006F69F8">
        <w:rPr>
          <w:rFonts w:asciiTheme="majorHAnsi" w:hAnsiTheme="majorHAnsi"/>
        </w:rPr>
        <w:tab/>
      </w:r>
      <w:r w:rsidR="009240BF" w:rsidRPr="006F69F8">
        <w:rPr>
          <w:rFonts w:asciiTheme="majorHAnsi" w:hAnsiTheme="majorHAnsi"/>
        </w:rPr>
        <w:tab/>
      </w:r>
      <w:r w:rsidR="009240BF" w:rsidRPr="006F69F8">
        <w:rPr>
          <w:rFonts w:asciiTheme="majorHAnsi" w:hAnsiTheme="majorHAnsi"/>
        </w:rPr>
        <w:tab/>
      </w:r>
      <w:r w:rsidR="009240BF" w:rsidRPr="006F69F8">
        <w:rPr>
          <w:rFonts w:asciiTheme="majorHAnsi" w:hAnsiTheme="majorHAnsi"/>
        </w:rPr>
        <w:tab/>
      </w:r>
      <w:r w:rsidR="006F69F8">
        <w:rPr>
          <w:rFonts w:asciiTheme="majorHAnsi" w:hAnsiTheme="majorHAnsi"/>
        </w:rPr>
        <w:tab/>
      </w:r>
      <w:r w:rsidR="009240BF" w:rsidRPr="006F69F8">
        <w:rPr>
          <w:rFonts w:asciiTheme="majorHAnsi" w:hAnsiTheme="majorHAnsi"/>
        </w:rPr>
        <w:t>/ 15 points</w:t>
      </w:r>
    </w:p>
    <w:p w:rsidR="00E35251" w:rsidRPr="006F69F8" w:rsidRDefault="00577903" w:rsidP="00563472">
      <w:pPr>
        <w:pStyle w:val="NoSpacing"/>
        <w:numPr>
          <w:ilvl w:val="0"/>
          <w:numId w:val="6"/>
        </w:numPr>
        <w:rPr>
          <w:rFonts w:asciiTheme="majorHAnsi" w:hAnsiTheme="majorHAnsi"/>
        </w:rPr>
      </w:pPr>
      <w:r w:rsidRPr="006F69F8">
        <w:rPr>
          <w:rFonts w:asciiTheme="majorHAnsi" w:hAnsiTheme="majorHAnsi"/>
        </w:rPr>
        <w:t>Response selection is appropriate</w:t>
      </w:r>
      <w:r w:rsidR="00743EDA" w:rsidRPr="006F69F8">
        <w:rPr>
          <w:rFonts w:asciiTheme="majorHAnsi" w:hAnsiTheme="majorHAnsi"/>
        </w:rPr>
        <w:t xml:space="preserve"> and</w:t>
      </w:r>
      <w:r w:rsidRPr="006F69F8">
        <w:rPr>
          <w:rFonts w:asciiTheme="majorHAnsi" w:hAnsiTheme="majorHAnsi"/>
        </w:rPr>
        <w:t xml:space="preserve"> meaningful for </w:t>
      </w:r>
      <w:r w:rsidR="00743EDA" w:rsidRPr="006F69F8">
        <w:rPr>
          <w:rFonts w:asciiTheme="majorHAnsi" w:hAnsiTheme="majorHAnsi"/>
        </w:rPr>
        <w:t xml:space="preserve">particular YA </w:t>
      </w:r>
      <w:r w:rsidRPr="006F69F8">
        <w:rPr>
          <w:rFonts w:asciiTheme="majorHAnsi" w:hAnsiTheme="majorHAnsi"/>
        </w:rPr>
        <w:t>text, further demonstrating your understanding of the text and how it can be best represented</w:t>
      </w:r>
      <w:r w:rsidR="00743EDA" w:rsidRPr="006F69F8">
        <w:rPr>
          <w:rFonts w:asciiTheme="majorHAnsi" w:hAnsiTheme="majorHAnsi"/>
        </w:rPr>
        <w:t xml:space="preserve"> in a non-traditional format</w:t>
      </w:r>
    </w:p>
    <w:p w:rsidR="00563472" w:rsidRPr="006F69F8" w:rsidRDefault="00563472" w:rsidP="00B73F15">
      <w:pPr>
        <w:pStyle w:val="NoSpacing"/>
        <w:rPr>
          <w:rFonts w:asciiTheme="majorHAnsi" w:hAnsiTheme="majorHAnsi"/>
        </w:rPr>
      </w:pPr>
    </w:p>
    <w:p w:rsidR="00E35251" w:rsidRPr="006F69F8" w:rsidRDefault="00E35251" w:rsidP="00B73F15">
      <w:pPr>
        <w:pStyle w:val="NoSpacing"/>
        <w:rPr>
          <w:rFonts w:asciiTheme="majorHAnsi" w:hAnsiTheme="majorHAnsi"/>
        </w:rPr>
      </w:pPr>
      <w:r w:rsidRPr="006F69F8">
        <w:rPr>
          <w:rFonts w:asciiTheme="majorHAnsi" w:hAnsiTheme="majorHAnsi"/>
        </w:rPr>
        <w:t>Conventions</w:t>
      </w:r>
      <w:r w:rsidR="000A0487" w:rsidRPr="006F69F8">
        <w:rPr>
          <w:rFonts w:asciiTheme="majorHAnsi" w:hAnsiTheme="majorHAnsi"/>
        </w:rPr>
        <w:t>/Format</w:t>
      </w:r>
      <w:r w:rsidR="000A0487" w:rsidRPr="006F69F8">
        <w:rPr>
          <w:rFonts w:asciiTheme="majorHAnsi" w:hAnsiTheme="majorHAnsi"/>
        </w:rPr>
        <w:tab/>
      </w:r>
      <w:r w:rsidR="009240BF" w:rsidRPr="006F69F8">
        <w:rPr>
          <w:rFonts w:asciiTheme="majorHAnsi" w:hAnsiTheme="majorHAnsi"/>
        </w:rPr>
        <w:tab/>
      </w:r>
      <w:r w:rsidR="009240BF" w:rsidRPr="006F69F8">
        <w:rPr>
          <w:rFonts w:asciiTheme="majorHAnsi" w:hAnsiTheme="majorHAnsi"/>
        </w:rPr>
        <w:tab/>
      </w:r>
      <w:r w:rsidR="009240BF" w:rsidRPr="006F69F8">
        <w:rPr>
          <w:rFonts w:asciiTheme="majorHAnsi" w:hAnsiTheme="majorHAnsi"/>
        </w:rPr>
        <w:tab/>
      </w:r>
      <w:r w:rsidR="009240BF" w:rsidRPr="006F69F8">
        <w:rPr>
          <w:rFonts w:asciiTheme="majorHAnsi" w:hAnsiTheme="majorHAnsi"/>
        </w:rPr>
        <w:tab/>
      </w:r>
      <w:r w:rsidR="009240BF" w:rsidRPr="006F69F8">
        <w:rPr>
          <w:rFonts w:asciiTheme="majorHAnsi" w:hAnsiTheme="majorHAnsi"/>
        </w:rPr>
        <w:tab/>
      </w:r>
      <w:r w:rsidR="009240BF" w:rsidRPr="006F69F8">
        <w:rPr>
          <w:rFonts w:asciiTheme="majorHAnsi" w:hAnsiTheme="majorHAnsi"/>
        </w:rPr>
        <w:tab/>
      </w:r>
      <w:r w:rsidR="009240BF" w:rsidRPr="006F69F8">
        <w:rPr>
          <w:rFonts w:asciiTheme="majorHAnsi" w:hAnsiTheme="majorHAnsi"/>
        </w:rPr>
        <w:tab/>
      </w:r>
      <w:r w:rsidR="009240BF" w:rsidRPr="006F69F8">
        <w:rPr>
          <w:rFonts w:asciiTheme="majorHAnsi" w:hAnsiTheme="majorHAnsi"/>
        </w:rPr>
        <w:tab/>
        <w:t>/ 10 points</w:t>
      </w:r>
    </w:p>
    <w:p w:rsidR="00F62917" w:rsidRPr="006F69F8" w:rsidRDefault="00577903" w:rsidP="00F62917">
      <w:pPr>
        <w:pStyle w:val="NoSpacing"/>
        <w:numPr>
          <w:ilvl w:val="0"/>
          <w:numId w:val="5"/>
        </w:numPr>
        <w:rPr>
          <w:rFonts w:asciiTheme="majorHAnsi" w:hAnsiTheme="majorHAnsi"/>
        </w:rPr>
      </w:pPr>
      <w:r w:rsidRPr="006F69F8">
        <w:rPr>
          <w:rFonts w:asciiTheme="majorHAnsi" w:hAnsiTheme="majorHAnsi"/>
        </w:rPr>
        <w:t>Spelling, punctuation, mechanics, and usage are generally correct and do not detract from meaning</w:t>
      </w:r>
    </w:p>
    <w:p w:rsidR="00577903" w:rsidRPr="006F69F8" w:rsidRDefault="00743EDA" w:rsidP="00F62917">
      <w:pPr>
        <w:pStyle w:val="NoSpacing"/>
        <w:numPr>
          <w:ilvl w:val="0"/>
          <w:numId w:val="5"/>
        </w:numPr>
        <w:rPr>
          <w:rFonts w:asciiTheme="majorHAnsi" w:hAnsiTheme="majorHAnsi"/>
        </w:rPr>
      </w:pPr>
      <w:r w:rsidRPr="006F69F8">
        <w:rPr>
          <w:rFonts w:asciiTheme="majorHAnsi" w:hAnsiTheme="majorHAnsi"/>
        </w:rPr>
        <w:t>Attractive, clearly</w:t>
      </w:r>
      <w:r w:rsidR="00577903" w:rsidRPr="006F69F8">
        <w:rPr>
          <w:rFonts w:asciiTheme="majorHAnsi" w:hAnsiTheme="majorHAnsi"/>
        </w:rPr>
        <w:t xml:space="preserve"> organized format</w:t>
      </w:r>
    </w:p>
    <w:p w:rsidR="00E35251" w:rsidRPr="006F69F8" w:rsidRDefault="00E35251" w:rsidP="00B73F15">
      <w:pPr>
        <w:pStyle w:val="NoSpacing"/>
        <w:rPr>
          <w:rFonts w:asciiTheme="majorHAnsi" w:hAnsiTheme="majorHAnsi"/>
        </w:rPr>
      </w:pPr>
    </w:p>
    <w:p w:rsidR="009240BF" w:rsidRPr="006F69F8" w:rsidRDefault="00E35251" w:rsidP="00B73F15">
      <w:pPr>
        <w:pStyle w:val="NoSpacing"/>
        <w:rPr>
          <w:rFonts w:asciiTheme="majorHAnsi" w:hAnsiTheme="majorHAnsi"/>
        </w:rPr>
      </w:pPr>
      <w:r w:rsidRPr="006F69F8">
        <w:rPr>
          <w:rFonts w:asciiTheme="majorHAnsi" w:hAnsiTheme="majorHAnsi"/>
        </w:rPr>
        <w:t>Wiki Posting</w:t>
      </w:r>
      <w:r w:rsidR="00577903" w:rsidRPr="006F69F8">
        <w:rPr>
          <w:rFonts w:asciiTheme="majorHAnsi" w:hAnsiTheme="majorHAnsi"/>
        </w:rPr>
        <w:tab/>
      </w:r>
      <w:r w:rsidR="00577903" w:rsidRPr="006F69F8">
        <w:rPr>
          <w:rFonts w:asciiTheme="majorHAnsi" w:hAnsiTheme="majorHAnsi"/>
        </w:rPr>
        <w:tab/>
      </w:r>
      <w:r w:rsidR="00577903" w:rsidRPr="006F69F8">
        <w:rPr>
          <w:rFonts w:asciiTheme="majorHAnsi" w:hAnsiTheme="majorHAnsi"/>
        </w:rPr>
        <w:tab/>
      </w:r>
      <w:r w:rsidR="00577903" w:rsidRPr="006F69F8">
        <w:rPr>
          <w:rFonts w:asciiTheme="majorHAnsi" w:hAnsiTheme="majorHAnsi"/>
        </w:rPr>
        <w:tab/>
      </w:r>
      <w:r w:rsidR="00577903" w:rsidRPr="006F69F8">
        <w:rPr>
          <w:rFonts w:asciiTheme="majorHAnsi" w:hAnsiTheme="majorHAnsi"/>
        </w:rPr>
        <w:tab/>
      </w:r>
      <w:r w:rsidR="00577903" w:rsidRPr="006F69F8">
        <w:rPr>
          <w:rFonts w:asciiTheme="majorHAnsi" w:hAnsiTheme="majorHAnsi"/>
        </w:rPr>
        <w:tab/>
      </w:r>
      <w:r w:rsidR="00577903" w:rsidRPr="006F69F8">
        <w:rPr>
          <w:rFonts w:asciiTheme="majorHAnsi" w:hAnsiTheme="majorHAnsi"/>
        </w:rPr>
        <w:tab/>
      </w:r>
      <w:r w:rsidR="00577903" w:rsidRPr="006F69F8">
        <w:rPr>
          <w:rFonts w:asciiTheme="majorHAnsi" w:hAnsiTheme="majorHAnsi"/>
        </w:rPr>
        <w:tab/>
      </w:r>
      <w:r w:rsidR="00577903" w:rsidRPr="006F69F8">
        <w:rPr>
          <w:rFonts w:asciiTheme="majorHAnsi" w:hAnsiTheme="majorHAnsi"/>
        </w:rPr>
        <w:tab/>
      </w:r>
      <w:r w:rsidR="00577903" w:rsidRPr="006F69F8">
        <w:rPr>
          <w:rFonts w:asciiTheme="majorHAnsi" w:hAnsiTheme="majorHAnsi"/>
        </w:rPr>
        <w:tab/>
        <w:t>/ 5 points</w:t>
      </w:r>
    </w:p>
    <w:p w:rsidR="00E35251" w:rsidRDefault="00577903" w:rsidP="00B73F15">
      <w:pPr>
        <w:pStyle w:val="NoSpacing"/>
        <w:numPr>
          <w:ilvl w:val="0"/>
          <w:numId w:val="7"/>
        </w:numPr>
        <w:rPr>
          <w:rFonts w:asciiTheme="majorHAnsi" w:hAnsiTheme="majorHAnsi"/>
        </w:rPr>
      </w:pPr>
      <w:r w:rsidRPr="006F69F8">
        <w:rPr>
          <w:rFonts w:asciiTheme="majorHAnsi" w:hAnsiTheme="majorHAnsi"/>
        </w:rPr>
        <w:t>Materials published on class wiki</w:t>
      </w:r>
      <w:r w:rsidR="00CB3FA8">
        <w:rPr>
          <w:rFonts w:asciiTheme="majorHAnsi" w:hAnsiTheme="majorHAnsi"/>
        </w:rPr>
        <w:t xml:space="preserve"> by deadline</w:t>
      </w:r>
    </w:p>
    <w:p w:rsidR="00A5280F" w:rsidRDefault="00A5280F" w:rsidP="00A5280F">
      <w:pPr>
        <w:pStyle w:val="NoSpacing"/>
        <w:rPr>
          <w:rFonts w:asciiTheme="majorHAnsi" w:hAnsiTheme="majorHAnsi"/>
        </w:rPr>
      </w:pPr>
    </w:p>
    <w:p w:rsidR="00A5280F" w:rsidRDefault="00A5280F" w:rsidP="00A5280F">
      <w:pPr>
        <w:pStyle w:val="NoSpacing"/>
        <w:rPr>
          <w:rFonts w:asciiTheme="majorHAnsi" w:hAnsiTheme="majorHAnsi"/>
        </w:rPr>
      </w:pPr>
    </w:p>
    <w:p w:rsidR="00A5280F" w:rsidRPr="00A5280F" w:rsidRDefault="00A5280F" w:rsidP="00A5280F">
      <w:pPr>
        <w:pStyle w:val="NoSpacing"/>
        <w:rPr>
          <w:rFonts w:asciiTheme="majorHAnsi" w:hAnsiTheme="majorHAnsi"/>
          <w:b/>
        </w:rPr>
      </w:pP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bookmarkStart w:id="0" w:name="_GoBack"/>
      <w:bookmarkEnd w:id="0"/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 w:rsidRPr="00A5280F">
        <w:rPr>
          <w:rFonts w:asciiTheme="majorHAnsi" w:hAnsiTheme="majorHAnsi"/>
          <w:b/>
        </w:rPr>
        <w:t>TOTAL</w:t>
      </w:r>
      <w:r w:rsidRPr="00A5280F">
        <w:rPr>
          <w:rFonts w:asciiTheme="majorHAnsi" w:hAnsiTheme="majorHAnsi"/>
          <w:b/>
        </w:rPr>
        <w:tab/>
      </w:r>
      <w:r w:rsidRPr="00A5280F">
        <w:rPr>
          <w:rFonts w:asciiTheme="majorHAnsi" w:hAnsiTheme="majorHAnsi"/>
          <w:b/>
        </w:rPr>
        <w:tab/>
        <w:t>/ 70 points</w:t>
      </w:r>
    </w:p>
    <w:sectPr w:rsidR="00A5280F" w:rsidRPr="00A5280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29E1" w:rsidRDefault="00A429E1" w:rsidP="00A832A3">
      <w:r>
        <w:separator/>
      </w:r>
    </w:p>
  </w:endnote>
  <w:endnote w:type="continuationSeparator" w:id="0">
    <w:p w:rsidR="00A429E1" w:rsidRDefault="00A429E1" w:rsidP="00A832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29E1" w:rsidRDefault="00A429E1" w:rsidP="00A832A3">
      <w:r>
        <w:separator/>
      </w:r>
    </w:p>
  </w:footnote>
  <w:footnote w:type="continuationSeparator" w:id="0">
    <w:p w:rsidR="00A429E1" w:rsidRDefault="00A429E1" w:rsidP="00A832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4793E"/>
    <w:multiLevelType w:val="hybridMultilevel"/>
    <w:tmpl w:val="0FE635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4A1600"/>
    <w:multiLevelType w:val="hybridMultilevel"/>
    <w:tmpl w:val="6D90AE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A335C6"/>
    <w:multiLevelType w:val="hybridMultilevel"/>
    <w:tmpl w:val="3FCE2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C564FB"/>
    <w:multiLevelType w:val="hybridMultilevel"/>
    <w:tmpl w:val="8F286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7E01863"/>
    <w:multiLevelType w:val="hybridMultilevel"/>
    <w:tmpl w:val="95205E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BC823DD"/>
    <w:multiLevelType w:val="hybridMultilevel"/>
    <w:tmpl w:val="0032D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77D3EE9"/>
    <w:multiLevelType w:val="hybridMultilevel"/>
    <w:tmpl w:val="6570E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E8222ED"/>
    <w:multiLevelType w:val="hybridMultilevel"/>
    <w:tmpl w:val="2522D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0B3F"/>
    <w:rsid w:val="000A0487"/>
    <w:rsid w:val="0019573D"/>
    <w:rsid w:val="00245CE2"/>
    <w:rsid w:val="002B1660"/>
    <w:rsid w:val="005137FF"/>
    <w:rsid w:val="00563472"/>
    <w:rsid w:val="00577903"/>
    <w:rsid w:val="005F6EF8"/>
    <w:rsid w:val="006D1FC5"/>
    <w:rsid w:val="006F1727"/>
    <w:rsid w:val="006F69F8"/>
    <w:rsid w:val="00711F7C"/>
    <w:rsid w:val="00743EDA"/>
    <w:rsid w:val="00745125"/>
    <w:rsid w:val="007E15AE"/>
    <w:rsid w:val="0080000C"/>
    <w:rsid w:val="00810B3F"/>
    <w:rsid w:val="008B41AC"/>
    <w:rsid w:val="009240BF"/>
    <w:rsid w:val="00946094"/>
    <w:rsid w:val="00A429E1"/>
    <w:rsid w:val="00A5280F"/>
    <w:rsid w:val="00A832A3"/>
    <w:rsid w:val="00AE4E90"/>
    <w:rsid w:val="00B73F15"/>
    <w:rsid w:val="00CB3FA8"/>
    <w:rsid w:val="00DA6726"/>
    <w:rsid w:val="00E35251"/>
    <w:rsid w:val="00F55291"/>
    <w:rsid w:val="00F62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52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D1FC5"/>
    <w:pPr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A832A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832A3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832A3"/>
    <w:rPr>
      <w:vertAlign w:val="superscript"/>
    </w:rPr>
  </w:style>
  <w:style w:type="table" w:styleId="TableGrid">
    <w:name w:val="Table Grid"/>
    <w:basedOn w:val="TableNormal"/>
    <w:rsid w:val="00E352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52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D1FC5"/>
    <w:pPr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A832A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832A3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832A3"/>
    <w:rPr>
      <w:vertAlign w:val="superscript"/>
    </w:rPr>
  </w:style>
  <w:style w:type="table" w:styleId="TableGrid">
    <w:name w:val="Table Grid"/>
    <w:basedOn w:val="TableNormal"/>
    <w:rsid w:val="00E352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Katie Mason</dc:creator>
  <cp:keywords/>
  <dc:description/>
  <cp:lastModifiedBy>Katie Mason</cp:lastModifiedBy>
  <cp:revision>30</cp:revision>
  <cp:lastPrinted>2011-06-28T20:38:00Z</cp:lastPrinted>
  <dcterms:created xsi:type="dcterms:W3CDTF">2011-06-28T19:27:00Z</dcterms:created>
  <dcterms:modified xsi:type="dcterms:W3CDTF">2011-06-28T20:45:00Z</dcterms:modified>
</cp:coreProperties>
</file>